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28959" w14:textId="1CAE409E" w:rsidR="007947A4" w:rsidRDefault="00672372"/>
    <w:p w14:paraId="05279608" w14:textId="5AB35206" w:rsidR="007753E7" w:rsidRDefault="007753E7"/>
    <w:p w14:paraId="2C5E94F6" w14:textId="4385609B" w:rsidR="007753E7" w:rsidRDefault="007753E7"/>
    <w:p w14:paraId="6ED7FFD5" w14:textId="6F7E934D" w:rsidR="007753E7" w:rsidRDefault="007753E7"/>
    <w:p w14:paraId="5B60DC37" w14:textId="77777777" w:rsidR="007753E7" w:rsidRDefault="007753E7" w:rsidP="007753E7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WEST END STREETS – INVITATION OF SUBMISSIONS FOR PRIORITY PUBLIC REALM SCHEMES </w:t>
      </w:r>
    </w:p>
    <w:p w14:paraId="2DED1C2C" w14:textId="77777777" w:rsidR="007753E7" w:rsidRDefault="007753E7" w:rsidP="007753E7">
      <w:pPr>
        <w:rPr>
          <w:rFonts w:ascii="Calibri" w:hAnsi="Calibri" w:cs="Calibri"/>
          <w:sz w:val="22"/>
          <w:szCs w:val="22"/>
        </w:rPr>
      </w:pPr>
    </w:p>
    <w:p w14:paraId="7C5E96ED" w14:textId="77777777" w:rsidR="007753E7" w:rsidRPr="00672372" w:rsidRDefault="007753E7" w:rsidP="007753E7">
      <w:pPr>
        <w:rPr>
          <w:rFonts w:ascii="Arial" w:hAnsi="Arial" w:cs="Arial"/>
          <w:sz w:val="22"/>
          <w:szCs w:val="22"/>
        </w:rPr>
      </w:pPr>
      <w:r w:rsidRPr="00672372">
        <w:rPr>
          <w:rFonts w:ascii="Arial" w:hAnsi="Arial" w:cs="Arial"/>
          <w:sz w:val="22"/>
          <w:szCs w:val="22"/>
        </w:rPr>
        <w:t>At the last West End Street’s (</w:t>
      </w:r>
      <w:proofErr w:type="spellStart"/>
      <w:r w:rsidRPr="00672372">
        <w:rPr>
          <w:rFonts w:ascii="Arial" w:hAnsi="Arial" w:cs="Arial"/>
          <w:sz w:val="22"/>
          <w:szCs w:val="22"/>
        </w:rPr>
        <w:t>WESt</w:t>
      </w:r>
      <w:proofErr w:type="spellEnd"/>
      <w:r w:rsidRPr="00672372">
        <w:rPr>
          <w:rFonts w:ascii="Arial" w:hAnsi="Arial" w:cs="Arial"/>
          <w:sz w:val="22"/>
          <w:szCs w:val="22"/>
        </w:rPr>
        <w:t xml:space="preserve">) meeting on 24 September 2019, it was agreed to begin selection of the next round of priority public realm schemes that the Steering Group will focus efforts on. </w:t>
      </w:r>
    </w:p>
    <w:p w14:paraId="53D10539" w14:textId="77777777" w:rsidR="007753E7" w:rsidRPr="00672372" w:rsidRDefault="007753E7" w:rsidP="007753E7">
      <w:pPr>
        <w:rPr>
          <w:rFonts w:ascii="Calibri" w:hAnsi="Calibri" w:cs="Calibri"/>
          <w:sz w:val="22"/>
          <w:szCs w:val="22"/>
        </w:rPr>
      </w:pPr>
    </w:p>
    <w:p w14:paraId="14C230C1" w14:textId="77777777" w:rsidR="007753E7" w:rsidRPr="00672372" w:rsidRDefault="007753E7" w:rsidP="007753E7">
      <w:pPr>
        <w:rPr>
          <w:rFonts w:ascii="Arial" w:hAnsi="Arial" w:cs="Arial"/>
          <w:sz w:val="22"/>
          <w:szCs w:val="22"/>
        </w:rPr>
      </w:pPr>
      <w:r w:rsidRPr="00672372">
        <w:rPr>
          <w:rFonts w:ascii="Arial" w:hAnsi="Arial" w:cs="Arial"/>
          <w:sz w:val="22"/>
          <w:szCs w:val="22"/>
        </w:rPr>
        <w:t xml:space="preserve">We are pleased to confirm that the period for submissions is now open until </w:t>
      </w:r>
      <w:r w:rsidRPr="00672372">
        <w:rPr>
          <w:rFonts w:ascii="Arial" w:hAnsi="Arial" w:cs="Arial"/>
          <w:b/>
          <w:bCs/>
          <w:sz w:val="22"/>
          <w:szCs w:val="22"/>
        </w:rPr>
        <w:t>22 November 2019 at 5pm</w:t>
      </w:r>
      <w:r w:rsidRPr="00672372">
        <w:rPr>
          <w:rFonts w:ascii="Arial" w:hAnsi="Arial" w:cs="Arial"/>
          <w:sz w:val="22"/>
          <w:szCs w:val="22"/>
        </w:rPr>
        <w:t xml:space="preserve">. </w:t>
      </w:r>
    </w:p>
    <w:p w14:paraId="78D515CE" w14:textId="77777777" w:rsidR="007753E7" w:rsidRPr="00672372" w:rsidRDefault="007753E7" w:rsidP="007753E7">
      <w:pPr>
        <w:rPr>
          <w:rFonts w:ascii="Calibri" w:hAnsi="Calibri" w:cs="Calibri"/>
          <w:sz w:val="22"/>
          <w:szCs w:val="22"/>
        </w:rPr>
      </w:pPr>
    </w:p>
    <w:p w14:paraId="21B27ACC" w14:textId="77777777" w:rsidR="007753E7" w:rsidRPr="00672372" w:rsidRDefault="007753E7" w:rsidP="007753E7">
      <w:pPr>
        <w:rPr>
          <w:rFonts w:ascii="Arial" w:hAnsi="Arial" w:cs="Arial"/>
          <w:sz w:val="22"/>
          <w:szCs w:val="22"/>
        </w:rPr>
      </w:pPr>
      <w:r w:rsidRPr="00672372">
        <w:rPr>
          <w:rFonts w:ascii="Arial" w:hAnsi="Arial" w:cs="Arial"/>
          <w:sz w:val="22"/>
          <w:szCs w:val="22"/>
        </w:rPr>
        <w:t xml:space="preserve">The proforma detailing the minimum information that will be required to support any submission is attached.  Whilst this invitation has gone to members of the </w:t>
      </w:r>
      <w:proofErr w:type="spellStart"/>
      <w:r w:rsidRPr="00672372">
        <w:rPr>
          <w:rFonts w:ascii="Arial" w:hAnsi="Arial" w:cs="Arial"/>
          <w:sz w:val="22"/>
          <w:szCs w:val="22"/>
        </w:rPr>
        <w:t>WESt</w:t>
      </w:r>
      <w:proofErr w:type="spellEnd"/>
      <w:r w:rsidRPr="00672372">
        <w:rPr>
          <w:rFonts w:ascii="Arial" w:hAnsi="Arial" w:cs="Arial"/>
          <w:sz w:val="22"/>
          <w:szCs w:val="22"/>
        </w:rPr>
        <w:t xml:space="preserve"> Steering Group, you are free to share this with any prospective partners or bodies that may wish to consider making a submission.  Projects will be considered in Westminster, Camden and areas of neighbouring Boroughs immediately adjoining the West End.</w:t>
      </w:r>
    </w:p>
    <w:p w14:paraId="571D9A6E" w14:textId="77777777" w:rsidR="007753E7" w:rsidRPr="00672372" w:rsidRDefault="007753E7" w:rsidP="007753E7">
      <w:pPr>
        <w:rPr>
          <w:rFonts w:ascii="Calibri" w:hAnsi="Calibri" w:cs="Calibri"/>
          <w:sz w:val="22"/>
          <w:szCs w:val="22"/>
        </w:rPr>
      </w:pPr>
    </w:p>
    <w:p w14:paraId="25BA6240" w14:textId="77777777" w:rsidR="007753E7" w:rsidRPr="00672372" w:rsidRDefault="007753E7" w:rsidP="007753E7">
      <w:pPr>
        <w:rPr>
          <w:rFonts w:ascii="Arial" w:hAnsi="Arial" w:cs="Arial"/>
          <w:sz w:val="22"/>
          <w:szCs w:val="22"/>
        </w:rPr>
      </w:pPr>
      <w:r w:rsidRPr="00672372">
        <w:rPr>
          <w:rFonts w:ascii="Arial" w:hAnsi="Arial" w:cs="Arial"/>
          <w:sz w:val="22"/>
          <w:szCs w:val="22"/>
        </w:rPr>
        <w:t>In terms of process, once the submissions are received in November, the key dates will be as follows:</w:t>
      </w:r>
    </w:p>
    <w:p w14:paraId="7A58077D" w14:textId="77777777" w:rsidR="007753E7" w:rsidRPr="00672372" w:rsidRDefault="007753E7" w:rsidP="007753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3"/>
        <w:gridCol w:w="5983"/>
      </w:tblGrid>
      <w:tr w:rsidR="007753E7" w:rsidRPr="00672372" w14:paraId="1C3B210F" w14:textId="77777777" w:rsidTr="007753E7"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4493D" w14:textId="09FD7723" w:rsidR="007753E7" w:rsidRPr="00672372" w:rsidRDefault="007753E7">
            <w:pPr>
              <w:rPr>
                <w:rFonts w:ascii="Calibri" w:hAnsi="Calibri" w:cs="Calibri"/>
                <w:sz w:val="22"/>
                <w:szCs w:val="22"/>
              </w:rPr>
            </w:pPr>
            <w:r w:rsidRPr="0067237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18 Dec 2019</w:t>
            </w:r>
          </w:p>
        </w:tc>
        <w:tc>
          <w:tcPr>
            <w:tcW w:w="666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A6254" w14:textId="77777777" w:rsidR="007753E7" w:rsidRPr="00672372" w:rsidRDefault="007753E7">
            <w:pPr>
              <w:rPr>
                <w:sz w:val="22"/>
                <w:szCs w:val="22"/>
              </w:rPr>
            </w:pPr>
            <w:r w:rsidRPr="00672372">
              <w:rPr>
                <w:rFonts w:ascii="Arial" w:hAnsi="Arial" w:cs="Arial"/>
                <w:color w:val="000000"/>
                <w:sz w:val="22"/>
                <w:szCs w:val="22"/>
              </w:rPr>
              <w:t xml:space="preserve">Presentation of shortlisted schemes to Steering Group </w:t>
            </w:r>
          </w:p>
        </w:tc>
      </w:tr>
      <w:tr w:rsidR="007753E7" w:rsidRPr="00672372" w14:paraId="144C489A" w14:textId="77777777" w:rsidTr="007753E7"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00FB2" w14:textId="2FBFB41A" w:rsidR="007753E7" w:rsidRPr="00672372" w:rsidRDefault="007753E7">
            <w:pPr>
              <w:rPr>
                <w:sz w:val="22"/>
                <w:szCs w:val="22"/>
              </w:rPr>
            </w:pPr>
            <w:r w:rsidRPr="00672372">
              <w:rPr>
                <w:rFonts w:ascii="Arial" w:hAnsi="Arial" w:cs="Arial"/>
                <w:caps/>
                <w:sz w:val="22"/>
                <w:szCs w:val="22"/>
              </w:rPr>
              <w:t>18</w:t>
            </w:r>
            <w:r w:rsidRPr="00672372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672372">
              <w:rPr>
                <w:rFonts w:ascii="Arial" w:hAnsi="Arial" w:cs="Arial"/>
                <w:caps/>
                <w:sz w:val="22"/>
                <w:szCs w:val="22"/>
              </w:rPr>
              <w:t xml:space="preserve">DEC – 10 Jan 2020 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6F1F0" w14:textId="77777777" w:rsidR="007753E7" w:rsidRPr="00672372" w:rsidRDefault="007753E7">
            <w:pPr>
              <w:rPr>
                <w:sz w:val="22"/>
                <w:szCs w:val="22"/>
              </w:rPr>
            </w:pPr>
            <w:r w:rsidRPr="00672372">
              <w:rPr>
                <w:rFonts w:ascii="Arial" w:hAnsi="Arial" w:cs="Arial"/>
                <w:sz w:val="22"/>
                <w:szCs w:val="22"/>
              </w:rPr>
              <w:t xml:space="preserve">Steering Group Vote on preferred schemes </w:t>
            </w:r>
          </w:p>
        </w:tc>
      </w:tr>
      <w:tr w:rsidR="007753E7" w:rsidRPr="00672372" w14:paraId="09A3EFC0" w14:textId="77777777" w:rsidTr="007753E7"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9E934" w14:textId="3CAAA7CE" w:rsidR="007753E7" w:rsidRPr="00672372" w:rsidRDefault="007753E7">
            <w:pPr>
              <w:rPr>
                <w:sz w:val="22"/>
                <w:szCs w:val="22"/>
              </w:rPr>
            </w:pPr>
            <w:r w:rsidRPr="0067237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13 JAN 2020</w:t>
            </w:r>
          </w:p>
        </w:tc>
        <w:tc>
          <w:tcPr>
            <w:tcW w:w="666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43EA4" w14:textId="77777777" w:rsidR="007753E7" w:rsidRPr="00672372" w:rsidRDefault="007753E7">
            <w:pPr>
              <w:rPr>
                <w:sz w:val="22"/>
                <w:szCs w:val="22"/>
              </w:rPr>
            </w:pPr>
            <w:r w:rsidRPr="00672372">
              <w:rPr>
                <w:rFonts w:ascii="Arial" w:hAnsi="Arial" w:cs="Arial"/>
                <w:color w:val="000000"/>
                <w:sz w:val="22"/>
                <w:szCs w:val="22"/>
              </w:rPr>
              <w:t xml:space="preserve">New Priority Schemes announced </w:t>
            </w:r>
          </w:p>
        </w:tc>
      </w:tr>
    </w:tbl>
    <w:p w14:paraId="713147E1" w14:textId="77777777" w:rsidR="007753E7" w:rsidRPr="00672372" w:rsidRDefault="007753E7" w:rsidP="007753E7">
      <w:pPr>
        <w:rPr>
          <w:rFonts w:ascii="Arial" w:hAnsi="Arial" w:cs="Arial"/>
          <w:sz w:val="22"/>
          <w:szCs w:val="22"/>
        </w:rPr>
      </w:pPr>
      <w:r w:rsidRPr="00672372">
        <w:rPr>
          <w:rFonts w:ascii="Arial" w:hAnsi="Arial" w:cs="Arial"/>
          <w:sz w:val="22"/>
          <w:szCs w:val="22"/>
        </w:rPr>
        <w:t> </w:t>
      </w:r>
    </w:p>
    <w:p w14:paraId="20223AC2" w14:textId="77777777" w:rsidR="007753E7" w:rsidRPr="00672372" w:rsidRDefault="007753E7" w:rsidP="007753E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72372">
        <w:rPr>
          <w:rFonts w:ascii="Arial" w:hAnsi="Arial" w:cs="Arial"/>
          <w:sz w:val="22"/>
          <w:szCs w:val="22"/>
        </w:rPr>
        <w:t xml:space="preserve">The schemes will be assessed against the following criteria: </w:t>
      </w:r>
    </w:p>
    <w:p w14:paraId="5C34DCF9" w14:textId="77777777" w:rsidR="007753E7" w:rsidRPr="00672372" w:rsidRDefault="007753E7" w:rsidP="007753E7">
      <w:pPr>
        <w:rPr>
          <w:rFonts w:ascii="Calibri" w:hAnsi="Calibri" w:cs="Calibri"/>
          <w:sz w:val="22"/>
          <w:szCs w:val="22"/>
        </w:rPr>
      </w:pPr>
    </w:p>
    <w:p w14:paraId="730E14A5" w14:textId="77777777" w:rsidR="007753E7" w:rsidRPr="00672372" w:rsidRDefault="007753E7" w:rsidP="007753E7">
      <w:pPr>
        <w:numPr>
          <w:ilvl w:val="0"/>
          <w:numId w:val="3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672372">
        <w:rPr>
          <w:rFonts w:ascii="Arial" w:eastAsia="Times New Roman" w:hAnsi="Arial" w:cs="Arial"/>
          <w:color w:val="000000"/>
          <w:sz w:val="22"/>
          <w:szCs w:val="22"/>
        </w:rPr>
        <w:t>Delivers high quality public realm to the benefit of visitors, businesses and residents:</w:t>
      </w:r>
    </w:p>
    <w:p w14:paraId="7E3AF61F" w14:textId="77777777" w:rsidR="007753E7" w:rsidRPr="00672372" w:rsidRDefault="007753E7" w:rsidP="007753E7">
      <w:pPr>
        <w:numPr>
          <w:ilvl w:val="1"/>
          <w:numId w:val="3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672372">
        <w:rPr>
          <w:rFonts w:ascii="Arial" w:eastAsia="Times New Roman" w:hAnsi="Arial" w:cs="Arial"/>
          <w:color w:val="000000"/>
          <w:sz w:val="22"/>
          <w:szCs w:val="22"/>
        </w:rPr>
        <w:t>For example, improving road safety, accessibility, cultural engagement, decluttering, cleanliness</w:t>
      </w:r>
    </w:p>
    <w:p w14:paraId="370110F4" w14:textId="77777777" w:rsidR="007753E7" w:rsidRPr="00672372" w:rsidRDefault="007753E7" w:rsidP="007753E7">
      <w:pPr>
        <w:numPr>
          <w:ilvl w:val="0"/>
          <w:numId w:val="3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672372">
        <w:rPr>
          <w:rFonts w:ascii="Arial" w:eastAsia="Times New Roman" w:hAnsi="Arial" w:cs="Arial"/>
          <w:color w:val="000000"/>
          <w:sz w:val="22"/>
          <w:szCs w:val="22"/>
        </w:rPr>
        <w:t>Takes innovative approaches to traffic management – reducing congestion and vehicular movements, and improving conditions for walking and cycling;</w:t>
      </w:r>
    </w:p>
    <w:p w14:paraId="3EF426B3" w14:textId="77777777" w:rsidR="007753E7" w:rsidRPr="00672372" w:rsidRDefault="007753E7" w:rsidP="007753E7">
      <w:pPr>
        <w:numPr>
          <w:ilvl w:val="1"/>
          <w:numId w:val="3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672372">
        <w:rPr>
          <w:rFonts w:ascii="Arial" w:eastAsia="Times New Roman" w:hAnsi="Arial" w:cs="Arial"/>
          <w:color w:val="000000"/>
          <w:sz w:val="22"/>
          <w:szCs w:val="22"/>
        </w:rPr>
        <w:t>For example, improving surface connections between London’s neighbourhoods, innovative freight management</w:t>
      </w:r>
    </w:p>
    <w:p w14:paraId="377D7480" w14:textId="77777777" w:rsidR="007753E7" w:rsidRPr="00672372" w:rsidRDefault="007753E7" w:rsidP="007753E7">
      <w:pPr>
        <w:numPr>
          <w:ilvl w:val="0"/>
          <w:numId w:val="3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672372">
        <w:rPr>
          <w:rFonts w:ascii="Arial" w:eastAsia="Times New Roman" w:hAnsi="Arial" w:cs="Arial"/>
          <w:color w:val="000000"/>
          <w:sz w:val="22"/>
          <w:szCs w:val="22"/>
        </w:rPr>
        <w:t>Contributes to London’s environment strategy, particularly improvements to air quality and urban greening;</w:t>
      </w:r>
    </w:p>
    <w:p w14:paraId="62EB1350" w14:textId="77777777" w:rsidR="007753E7" w:rsidRPr="00672372" w:rsidRDefault="007753E7" w:rsidP="007753E7">
      <w:pPr>
        <w:numPr>
          <w:ilvl w:val="0"/>
          <w:numId w:val="3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672372">
        <w:rPr>
          <w:rFonts w:ascii="Arial" w:eastAsia="Times New Roman" w:hAnsi="Arial" w:cs="Arial"/>
          <w:color w:val="000000"/>
          <w:sz w:val="22"/>
          <w:szCs w:val="22"/>
        </w:rPr>
        <w:t>Sustains and delivers improved economic growth;</w:t>
      </w:r>
    </w:p>
    <w:p w14:paraId="6F50C278" w14:textId="77777777" w:rsidR="007753E7" w:rsidRPr="00672372" w:rsidRDefault="007753E7" w:rsidP="007753E7">
      <w:pPr>
        <w:numPr>
          <w:ilvl w:val="0"/>
          <w:numId w:val="3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672372">
        <w:rPr>
          <w:rFonts w:ascii="Arial" w:eastAsia="Times New Roman" w:hAnsi="Arial" w:cs="Arial"/>
          <w:color w:val="000000"/>
          <w:sz w:val="22"/>
          <w:szCs w:val="22"/>
        </w:rPr>
        <w:t>Is high profile, future-proofed and deliverable by 2020-2025</w:t>
      </w:r>
    </w:p>
    <w:p w14:paraId="084170B4" w14:textId="77777777" w:rsidR="007753E7" w:rsidRPr="00672372" w:rsidRDefault="007753E7" w:rsidP="007753E7">
      <w:pPr>
        <w:rPr>
          <w:rFonts w:ascii="Arial" w:hAnsi="Arial" w:cs="Arial"/>
          <w:sz w:val="22"/>
          <w:szCs w:val="22"/>
        </w:rPr>
      </w:pPr>
    </w:p>
    <w:p w14:paraId="65E5D3CD" w14:textId="68BB597D" w:rsidR="007753E7" w:rsidRPr="00672372" w:rsidRDefault="007753E7">
      <w:pPr>
        <w:rPr>
          <w:sz w:val="22"/>
          <w:szCs w:val="22"/>
        </w:rPr>
      </w:pPr>
      <w:r w:rsidRPr="00672372">
        <w:rPr>
          <w:rFonts w:ascii="Arial" w:hAnsi="Arial" w:cs="Arial"/>
          <w:sz w:val="22"/>
          <w:szCs w:val="22"/>
        </w:rPr>
        <w:t xml:space="preserve">Please return your submissions </w:t>
      </w:r>
      <w:r w:rsidR="00672372" w:rsidRPr="00672372">
        <w:rPr>
          <w:rFonts w:ascii="Arial" w:hAnsi="Arial" w:cs="Arial"/>
          <w:sz w:val="22"/>
          <w:szCs w:val="22"/>
        </w:rPr>
        <w:t>b</w:t>
      </w:r>
      <w:r w:rsidR="00672372" w:rsidRPr="00672372">
        <w:rPr>
          <w:rFonts w:ascii="Arial" w:hAnsi="Arial" w:cs="Arial"/>
          <w:sz w:val="22"/>
          <w:szCs w:val="22"/>
        </w:rPr>
        <w:t xml:space="preserve">y 5pm on 22nd November to </w:t>
      </w:r>
      <w:hyperlink r:id="rId8" w:history="1">
        <w:r w:rsidR="00672372" w:rsidRPr="00672372">
          <w:rPr>
            <w:rFonts w:ascii="Arial" w:hAnsi="Arial" w:cs="Arial"/>
            <w:sz w:val="22"/>
            <w:szCs w:val="22"/>
          </w:rPr>
          <w:t>eswift@londonfirst.co.uk</w:t>
        </w:r>
      </w:hyperlink>
      <w:r w:rsidR="00672372" w:rsidRPr="00672372">
        <w:rPr>
          <w:rFonts w:ascii="Arial" w:hAnsi="Arial" w:cs="Arial"/>
          <w:sz w:val="22"/>
          <w:szCs w:val="22"/>
        </w:rPr>
        <w:t xml:space="preserve"> </w:t>
      </w:r>
    </w:p>
    <w:p w14:paraId="7883615B" w14:textId="77777777" w:rsidR="00590732" w:rsidRDefault="00590732" w:rsidP="00590732"/>
    <w:sectPr w:rsidR="00590732" w:rsidSect="0085003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E4C79" w14:textId="77777777" w:rsidR="00E02075" w:rsidRDefault="00E02075" w:rsidP="0085003A">
      <w:r>
        <w:separator/>
      </w:r>
    </w:p>
  </w:endnote>
  <w:endnote w:type="continuationSeparator" w:id="0">
    <w:p w14:paraId="2DD0559A" w14:textId="77777777" w:rsidR="00E02075" w:rsidRDefault="00E02075" w:rsidP="0085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Pro Light">
    <w:altName w:val="Arial"/>
    <w:panose1 w:val="00000000000000000000"/>
    <w:charset w:val="00"/>
    <w:family w:val="swiss"/>
    <w:notTrueType/>
    <w:pitch w:val="variable"/>
    <w:sig w:usb0="A00000AF" w:usb1="5000205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0406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C7568" w14:textId="77777777" w:rsidR="00590732" w:rsidRDefault="0059073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70CF5B" w14:textId="77777777" w:rsidR="0085003A" w:rsidRDefault="00850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6118A" w14:textId="77777777" w:rsidR="0085003A" w:rsidRDefault="0085003A" w:rsidP="0085003A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FA8972A" wp14:editId="31BC294F">
              <wp:simplePos x="0" y="0"/>
              <wp:positionH relativeFrom="margin">
                <wp:align>center</wp:align>
              </wp:positionH>
              <wp:positionV relativeFrom="paragraph">
                <wp:posOffset>1068705</wp:posOffset>
              </wp:positionV>
              <wp:extent cx="6477000" cy="1404620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27D7F" w14:textId="77777777" w:rsidR="0085003A" w:rsidRPr="009E099E" w:rsidRDefault="0085003A" w:rsidP="009E099E">
                          <w:pPr>
                            <w:jc w:val="center"/>
                            <w:rPr>
                              <w:rFonts w:ascii="Helvetica LT Pro Light" w:hAnsi="Helvetica LT Pro Light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9E099E">
                            <w:rPr>
                              <w:rFonts w:ascii="Helvetica LT Pro Light" w:hAnsi="Helvetica LT Pro Light"/>
                              <w:color w:val="FFFFFF" w:themeColor="background1"/>
                              <w:sz w:val="18"/>
                              <w:szCs w:val="18"/>
                            </w:rPr>
                            <w:t>Registered Office: Middlesex House, 34-42 Cleveland Street, London W1T 4JE</w:t>
                          </w:r>
                          <w:r w:rsidR="009E099E">
                            <w:rPr>
                              <w:rFonts w:ascii="Helvetica LT Pro Light" w:hAnsi="Helvetica LT Pro Light"/>
                              <w:color w:val="FFFFFF" w:themeColor="background1"/>
                              <w:sz w:val="18"/>
                              <w:szCs w:val="18"/>
                            </w:rPr>
                            <w:t xml:space="preserve">. </w:t>
                          </w:r>
                          <w:r w:rsidR="009E099E" w:rsidRPr="009E099E">
                            <w:rPr>
                              <w:rFonts w:ascii="Helvetica LT Pro Light" w:hAnsi="Helvetica LT Pro Light"/>
                              <w:color w:val="FFFFFF" w:themeColor="background1"/>
                              <w:sz w:val="18"/>
                              <w:szCs w:val="18"/>
                            </w:rPr>
                            <w:t>Registered company number: 2756521</w:t>
                          </w:r>
                        </w:p>
                        <w:p w14:paraId="07557743" w14:textId="77777777" w:rsidR="0085003A" w:rsidRPr="009E099E" w:rsidRDefault="0085003A" w:rsidP="009E099E">
                          <w:pPr>
                            <w:jc w:val="center"/>
                            <w:rPr>
                              <w:rFonts w:ascii="Helvetica LT Pro Light" w:hAnsi="Helvetica LT Pro Light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9E099E">
                            <w:rPr>
                              <w:rFonts w:ascii="Helvetica LT Pro Light" w:hAnsi="Helvetica LT Pro Light"/>
                              <w:color w:val="FFFFFF" w:themeColor="background1"/>
                              <w:sz w:val="18"/>
                              <w:szCs w:val="18"/>
                            </w:rPr>
                            <w:t>0207 665 15</w:t>
                          </w:r>
                          <w:r w:rsidR="009E099E" w:rsidRPr="009E099E">
                            <w:rPr>
                              <w:rFonts w:ascii="Helvetica LT Pro Light" w:hAnsi="Helvetica LT Pro Light"/>
                              <w:color w:val="FFFFFF" w:themeColor="background1"/>
                              <w:sz w:val="18"/>
                              <w:szCs w:val="18"/>
                            </w:rPr>
                            <w:t>00</w:t>
                          </w:r>
                          <w:r w:rsidR="009E099E" w:rsidRPr="009E099E">
                            <w:rPr>
                              <w:rFonts w:ascii="Helvetica LT Pro Light" w:hAnsi="Helvetica LT Pro Light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9E099E" w:rsidRPr="009E099E">
                            <w:rPr>
                              <w:rFonts w:ascii="Helvetica LT Pro Light" w:hAnsi="Helvetica LT Pro Light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  <w:t>londonfirst.co.uk</w:t>
                          </w:r>
                          <w:r w:rsidR="009E099E" w:rsidRPr="009E099E">
                            <w:rPr>
                              <w:rFonts w:ascii="Helvetica LT Pro Light" w:hAnsi="Helvetica LT Pro Light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</w:r>
                          <w:r w:rsidR="009E099E" w:rsidRPr="009E099E">
                            <w:rPr>
                              <w:rFonts w:ascii="Helvetica LT Pro Light" w:hAnsi="Helvetica LT Pro Light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  <w:t>@</w:t>
                          </w:r>
                          <w:proofErr w:type="spellStart"/>
                          <w:r w:rsidR="009E099E" w:rsidRPr="009E099E">
                            <w:rPr>
                              <w:rFonts w:ascii="Helvetica LT Pro Light" w:hAnsi="Helvetica LT Pro Light"/>
                              <w:color w:val="FFFFFF" w:themeColor="background1"/>
                              <w:sz w:val="18"/>
                              <w:szCs w:val="18"/>
                            </w:rPr>
                            <w:t>london_first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A897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84.15pt;width:510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" filled="f" stroked="f">
              <v:textbox style="mso-fit-shape-to-text:t">
                <w:txbxContent>
                  <w:p w14:paraId="73C27D7F" w14:textId="77777777" w:rsidR="0085003A" w:rsidRPr="009E099E" w:rsidRDefault="0085003A" w:rsidP="009E099E">
                    <w:pPr>
                      <w:jc w:val="center"/>
                      <w:rPr>
                        <w:rFonts w:ascii="Helvetica LT Pro Light" w:hAnsi="Helvetica LT Pro Light"/>
                        <w:color w:val="FFFFFF" w:themeColor="background1"/>
                        <w:sz w:val="18"/>
                        <w:szCs w:val="18"/>
                      </w:rPr>
                    </w:pPr>
                    <w:r w:rsidRPr="009E099E">
                      <w:rPr>
                        <w:rFonts w:ascii="Helvetica LT Pro Light" w:hAnsi="Helvetica LT Pro Light"/>
                        <w:color w:val="FFFFFF" w:themeColor="background1"/>
                        <w:sz w:val="18"/>
                        <w:szCs w:val="18"/>
                      </w:rPr>
                      <w:t>Registered Office: Middlesex House, 34-42 Cleveland Street, London W1T 4JE</w:t>
                    </w:r>
                    <w:r w:rsidR="009E099E">
                      <w:rPr>
                        <w:rFonts w:ascii="Helvetica LT Pro Light" w:hAnsi="Helvetica LT Pro Light"/>
                        <w:color w:val="FFFFFF" w:themeColor="background1"/>
                        <w:sz w:val="18"/>
                        <w:szCs w:val="18"/>
                      </w:rPr>
                      <w:t xml:space="preserve">. </w:t>
                    </w:r>
                    <w:r w:rsidR="009E099E" w:rsidRPr="009E099E">
                      <w:rPr>
                        <w:rFonts w:ascii="Helvetica LT Pro Light" w:hAnsi="Helvetica LT Pro Light"/>
                        <w:color w:val="FFFFFF" w:themeColor="background1"/>
                        <w:sz w:val="18"/>
                        <w:szCs w:val="18"/>
                      </w:rPr>
                      <w:t>Registered company number: 2756521</w:t>
                    </w:r>
                  </w:p>
                  <w:p w14:paraId="07557743" w14:textId="77777777" w:rsidR="0085003A" w:rsidRPr="009E099E" w:rsidRDefault="0085003A" w:rsidP="009E099E">
                    <w:pPr>
                      <w:jc w:val="center"/>
                      <w:rPr>
                        <w:rFonts w:ascii="Helvetica LT Pro Light" w:hAnsi="Helvetica LT Pro Light"/>
                        <w:color w:val="FFFFFF" w:themeColor="background1"/>
                        <w:sz w:val="18"/>
                        <w:szCs w:val="18"/>
                      </w:rPr>
                    </w:pPr>
                    <w:r w:rsidRPr="009E099E">
                      <w:rPr>
                        <w:rFonts w:ascii="Helvetica LT Pro Light" w:hAnsi="Helvetica LT Pro Light"/>
                        <w:color w:val="FFFFFF" w:themeColor="background1"/>
                        <w:sz w:val="18"/>
                        <w:szCs w:val="18"/>
                      </w:rPr>
                      <w:t>0207 665 15</w:t>
                    </w:r>
                    <w:r w:rsidR="009E099E" w:rsidRPr="009E099E">
                      <w:rPr>
                        <w:rFonts w:ascii="Helvetica LT Pro Light" w:hAnsi="Helvetica LT Pro Light"/>
                        <w:color w:val="FFFFFF" w:themeColor="background1"/>
                        <w:sz w:val="18"/>
                        <w:szCs w:val="18"/>
                      </w:rPr>
                      <w:t>00</w:t>
                    </w:r>
                    <w:r w:rsidR="009E099E" w:rsidRPr="009E099E">
                      <w:rPr>
                        <w:rFonts w:ascii="Helvetica LT Pro Light" w:hAnsi="Helvetica LT Pro Light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9E099E" w:rsidRPr="009E099E">
                      <w:rPr>
                        <w:rFonts w:ascii="Helvetica LT Pro Light" w:hAnsi="Helvetica LT Pro Light"/>
                        <w:color w:val="FFFFFF" w:themeColor="background1"/>
                        <w:sz w:val="18"/>
                        <w:szCs w:val="18"/>
                      </w:rPr>
                      <w:tab/>
                      <w:t>londonfirst.co.uk</w:t>
                    </w:r>
                    <w:r w:rsidR="009E099E" w:rsidRPr="009E099E">
                      <w:rPr>
                        <w:rFonts w:ascii="Helvetica LT Pro Light" w:hAnsi="Helvetica LT Pro Light"/>
                        <w:color w:val="FFFFFF" w:themeColor="background1"/>
                        <w:sz w:val="18"/>
                        <w:szCs w:val="18"/>
                      </w:rPr>
                      <w:tab/>
                    </w:r>
                    <w:r w:rsidR="009E099E" w:rsidRPr="009E099E">
                      <w:rPr>
                        <w:rFonts w:ascii="Helvetica LT Pro Light" w:hAnsi="Helvetica LT Pro Light"/>
                        <w:color w:val="FFFFFF" w:themeColor="background1"/>
                        <w:sz w:val="18"/>
                        <w:szCs w:val="18"/>
                      </w:rPr>
                      <w:tab/>
                      <w:t>@</w:t>
                    </w:r>
                    <w:proofErr w:type="spellStart"/>
                    <w:r w:rsidR="009E099E" w:rsidRPr="009E099E">
                      <w:rPr>
                        <w:rFonts w:ascii="Helvetica LT Pro Light" w:hAnsi="Helvetica LT Pro Light"/>
                        <w:color w:val="FFFFFF" w:themeColor="background1"/>
                        <w:sz w:val="18"/>
                        <w:szCs w:val="18"/>
                      </w:rPr>
                      <w:t>london_first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A8989B4" wp14:editId="2974753D">
          <wp:simplePos x="0" y="0"/>
          <wp:positionH relativeFrom="margin">
            <wp:posOffset>-1153795</wp:posOffset>
          </wp:positionH>
          <wp:positionV relativeFrom="paragraph">
            <wp:posOffset>76200</wp:posOffset>
          </wp:positionV>
          <wp:extent cx="8034349" cy="1495425"/>
          <wp:effectExtent l="0" t="0" r="5080" b="0"/>
          <wp:wrapSquare wrapText="bothSides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F_Skyline-DarkBlu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825"/>
                  <a:stretch/>
                </pic:blipFill>
                <pic:spPr bwMode="auto">
                  <a:xfrm>
                    <a:off x="0" y="0"/>
                    <a:ext cx="8034349" cy="1495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AC09B" w14:textId="77777777" w:rsidR="00E02075" w:rsidRDefault="00E02075" w:rsidP="0085003A">
      <w:r>
        <w:separator/>
      </w:r>
    </w:p>
  </w:footnote>
  <w:footnote w:type="continuationSeparator" w:id="0">
    <w:p w14:paraId="7C2F8CC2" w14:textId="77777777" w:rsidR="00E02075" w:rsidRDefault="00E02075" w:rsidP="00850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795CE" w14:textId="77777777" w:rsidR="0085003A" w:rsidRDefault="0085003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68C8D5" wp14:editId="61ED5EFB">
          <wp:simplePos x="0" y="0"/>
          <wp:positionH relativeFrom="column">
            <wp:posOffset>4610100</wp:posOffset>
          </wp:positionH>
          <wp:positionV relativeFrom="paragraph">
            <wp:posOffset>-179070</wp:posOffset>
          </wp:positionV>
          <wp:extent cx="1809115" cy="1278255"/>
          <wp:effectExtent l="0" t="0" r="635" b="0"/>
          <wp:wrapTight wrapText="bothSides">
            <wp:wrapPolygon edited="0">
              <wp:start x="0" y="0"/>
              <wp:lineTo x="0" y="21246"/>
              <wp:lineTo x="21380" y="21246"/>
              <wp:lineTo x="2138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115" cy="1278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83543" w14:textId="77777777" w:rsidR="0085003A" w:rsidRDefault="0085003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A61A796" wp14:editId="3F670E9E">
          <wp:simplePos x="0" y="0"/>
          <wp:positionH relativeFrom="column">
            <wp:posOffset>4133850</wp:posOffset>
          </wp:positionH>
          <wp:positionV relativeFrom="paragraph">
            <wp:posOffset>-102870</wp:posOffset>
          </wp:positionV>
          <wp:extent cx="2324100" cy="797941"/>
          <wp:effectExtent l="0" t="0" r="0" b="2540"/>
          <wp:wrapTight wrapText="bothSides">
            <wp:wrapPolygon edited="0">
              <wp:start x="0" y="0"/>
              <wp:lineTo x="0" y="21153"/>
              <wp:lineTo x="21423" y="21153"/>
              <wp:lineTo x="2142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rp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459" r="288" b="27093"/>
                  <a:stretch/>
                </pic:blipFill>
                <pic:spPr bwMode="auto">
                  <a:xfrm>
                    <a:off x="0" y="0"/>
                    <a:ext cx="2324100" cy="7979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4F07"/>
    <w:multiLevelType w:val="hybridMultilevel"/>
    <w:tmpl w:val="26806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2717C4"/>
    <w:multiLevelType w:val="hybridMultilevel"/>
    <w:tmpl w:val="DF681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F2BA4"/>
    <w:multiLevelType w:val="hybridMultilevel"/>
    <w:tmpl w:val="D7CC3D6E"/>
    <w:lvl w:ilvl="0" w:tplc="F8CE8EC6">
      <w:start w:val="1"/>
      <w:numFmt w:val="bullet"/>
      <w:pStyle w:val="LFBullet"/>
      <w:lvlText w:val=""/>
      <w:lvlJc w:val="left"/>
      <w:pPr>
        <w:ind w:left="340" w:hanging="34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E7"/>
    <w:rsid w:val="00086085"/>
    <w:rsid w:val="000F6C09"/>
    <w:rsid w:val="00245D0D"/>
    <w:rsid w:val="003F6929"/>
    <w:rsid w:val="00574631"/>
    <w:rsid w:val="00590732"/>
    <w:rsid w:val="00672372"/>
    <w:rsid w:val="006A22C3"/>
    <w:rsid w:val="007753E7"/>
    <w:rsid w:val="0085003A"/>
    <w:rsid w:val="008C232B"/>
    <w:rsid w:val="00913A1F"/>
    <w:rsid w:val="00915E9D"/>
    <w:rsid w:val="009E099E"/>
    <w:rsid w:val="00E0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50AE1A"/>
  <w15:chartTrackingRefBased/>
  <w15:docId w15:val="{71E5A7D8-2E22-45D1-9685-8F342710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0732"/>
    <w:pPr>
      <w:spacing w:after="0" w:line="240" w:lineRule="auto"/>
    </w:pPr>
    <w:rPr>
      <w:rFonts w:ascii="Helvetica Light" w:hAnsi="Helvetica Light"/>
      <w:sz w:val="20"/>
      <w:szCs w:val="24"/>
    </w:rPr>
  </w:style>
  <w:style w:type="paragraph" w:styleId="Heading1">
    <w:name w:val="heading 1"/>
    <w:aliases w:val="LF Cover subhead"/>
    <w:basedOn w:val="Normal"/>
    <w:next w:val="Normal"/>
    <w:link w:val="Heading1Char"/>
    <w:uiPriority w:val="9"/>
    <w:qFormat/>
    <w:rsid w:val="00590732"/>
    <w:pPr>
      <w:keepNext/>
      <w:keepLines/>
      <w:spacing w:before="240"/>
      <w:outlineLvl w:val="0"/>
    </w:pPr>
    <w:rPr>
      <w:rFonts w:eastAsiaTheme="majorEastAsia" w:cstheme="majorBidi"/>
      <w:color w:val="FFFFFF" w:themeColor="background1"/>
      <w:sz w:val="5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732"/>
    <w:rPr>
      <w:rFonts w:ascii="Helvetica Light" w:hAnsi="Helvetica Light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732"/>
    <w:rPr>
      <w:rFonts w:ascii="Helvetica Light" w:hAnsi="Helvetica Light"/>
      <w:sz w:val="20"/>
      <w:szCs w:val="24"/>
    </w:rPr>
  </w:style>
  <w:style w:type="paragraph" w:customStyle="1" w:styleId="BasicParagraph">
    <w:name w:val="[Basic Paragraph]"/>
    <w:basedOn w:val="Normal"/>
    <w:uiPriority w:val="99"/>
    <w:rsid w:val="0059073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character" w:customStyle="1" w:styleId="Heading1Char">
    <w:name w:val="Heading 1 Char"/>
    <w:aliases w:val="LF Cover subhead Char"/>
    <w:basedOn w:val="DefaultParagraphFont"/>
    <w:link w:val="Heading1"/>
    <w:uiPriority w:val="9"/>
    <w:rsid w:val="00590732"/>
    <w:rPr>
      <w:rFonts w:ascii="Helvetica Light" w:eastAsiaTheme="majorEastAsia" w:hAnsi="Helvetica Light" w:cstheme="majorBidi"/>
      <w:color w:val="FFFFFF" w:themeColor="background1"/>
      <w:sz w:val="52"/>
      <w:szCs w:val="28"/>
    </w:rPr>
  </w:style>
  <w:style w:type="paragraph" w:customStyle="1" w:styleId="LFBullet">
    <w:name w:val="LF Bullet"/>
    <w:basedOn w:val="BasicParagraph"/>
    <w:qFormat/>
    <w:rsid w:val="00590732"/>
    <w:pPr>
      <w:keepNext/>
      <w:numPr>
        <w:numId w:val="1"/>
      </w:numPr>
      <w:suppressAutoHyphens/>
      <w:spacing w:after="240" w:line="360" w:lineRule="auto"/>
    </w:pPr>
    <w:rPr>
      <w:rFonts w:ascii="Helvetica Light" w:hAnsi="Helvetica Light"/>
      <w:sz w:val="20"/>
      <w:szCs w:val="20"/>
    </w:rPr>
  </w:style>
  <w:style w:type="paragraph" w:customStyle="1" w:styleId="LFCoverdateline">
    <w:name w:val="LF Cover date line"/>
    <w:basedOn w:val="Normal"/>
    <w:qFormat/>
    <w:rsid w:val="00590732"/>
    <w:rPr>
      <w:sz w:val="28"/>
    </w:rPr>
  </w:style>
  <w:style w:type="paragraph" w:customStyle="1" w:styleId="LFCoverSubtitle">
    <w:name w:val="LF Cover Subtitle"/>
    <w:basedOn w:val="Heading1"/>
    <w:qFormat/>
    <w:rsid w:val="00590732"/>
  </w:style>
  <w:style w:type="paragraph" w:customStyle="1" w:styleId="LFTextBody">
    <w:name w:val="LF Text Body"/>
    <w:basedOn w:val="BasicParagraph"/>
    <w:qFormat/>
    <w:rsid w:val="00590732"/>
    <w:pPr>
      <w:keepNext/>
      <w:suppressAutoHyphens/>
      <w:spacing w:after="240" w:line="360" w:lineRule="auto"/>
    </w:pPr>
    <w:rPr>
      <w:rFonts w:ascii="Helvetica Light" w:hAnsi="Helvetica Light"/>
      <w:sz w:val="20"/>
      <w:szCs w:val="20"/>
    </w:rPr>
  </w:style>
  <w:style w:type="paragraph" w:customStyle="1" w:styleId="LFTextHeader">
    <w:name w:val="LF Text Header"/>
    <w:basedOn w:val="BasicParagraph"/>
    <w:qFormat/>
    <w:rsid w:val="00590732"/>
    <w:pPr>
      <w:keepNext/>
      <w:suppressAutoHyphens/>
      <w:spacing w:after="240" w:line="240" w:lineRule="auto"/>
    </w:pPr>
    <w:rPr>
      <w:rFonts w:ascii="Helvetica Light" w:hAnsi="Helvetica Light"/>
      <w:color w:val="000000" w:themeColor="text1"/>
      <w:sz w:val="48"/>
      <w:szCs w:val="48"/>
    </w:rPr>
  </w:style>
  <w:style w:type="paragraph" w:customStyle="1" w:styleId="LFTextQuote">
    <w:name w:val="LF Text Quote"/>
    <w:basedOn w:val="BasicParagraph"/>
    <w:qFormat/>
    <w:rsid w:val="00590732"/>
    <w:pPr>
      <w:keepNext/>
      <w:suppressAutoHyphens/>
      <w:spacing w:after="240" w:line="360" w:lineRule="auto"/>
    </w:pPr>
    <w:rPr>
      <w:rFonts w:ascii="Helvetica Light" w:hAnsi="Helvetica Light"/>
      <w:i/>
      <w:iCs/>
      <w:color w:val="4472C4" w:themeColor="accent1"/>
      <w:sz w:val="28"/>
      <w:szCs w:val="28"/>
    </w:rPr>
  </w:style>
  <w:style w:type="paragraph" w:customStyle="1" w:styleId="LFTextsubhead">
    <w:name w:val="LF Text subhead"/>
    <w:basedOn w:val="BasicParagraph"/>
    <w:qFormat/>
    <w:rsid w:val="00590732"/>
    <w:pPr>
      <w:keepNext/>
      <w:suppressAutoHyphens/>
      <w:spacing w:after="240" w:line="360" w:lineRule="auto"/>
    </w:pPr>
    <w:rPr>
      <w:rFonts w:ascii="Helvetica" w:hAnsi="Helvetica"/>
      <w:b/>
      <w:bCs/>
      <w:color w:val="4472C4" w:themeColor="accent1"/>
    </w:rPr>
  </w:style>
  <w:style w:type="paragraph" w:styleId="NoSpacing">
    <w:name w:val="No Spacing"/>
    <w:link w:val="NoSpacingChar"/>
    <w:uiPriority w:val="1"/>
    <w:qFormat/>
    <w:rsid w:val="00590732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90732"/>
    <w:rPr>
      <w:rFonts w:eastAsiaTheme="minorEastAsia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590732"/>
  </w:style>
  <w:style w:type="paragraph" w:styleId="Title">
    <w:name w:val="Title"/>
    <w:aliases w:val="LF Cover title"/>
    <w:basedOn w:val="Normal"/>
    <w:next w:val="Normal"/>
    <w:link w:val="TitleChar"/>
    <w:uiPriority w:val="10"/>
    <w:qFormat/>
    <w:rsid w:val="00590732"/>
    <w:pPr>
      <w:contextualSpacing/>
    </w:pPr>
    <w:rPr>
      <w:rFonts w:eastAsiaTheme="majorEastAsia" w:cstheme="majorBidi"/>
      <w:spacing w:val="-10"/>
      <w:kern w:val="28"/>
      <w:sz w:val="96"/>
      <w:szCs w:val="56"/>
    </w:rPr>
  </w:style>
  <w:style w:type="character" w:customStyle="1" w:styleId="TitleChar">
    <w:name w:val="Title Char"/>
    <w:aliases w:val="LF Cover title Char"/>
    <w:basedOn w:val="DefaultParagraphFont"/>
    <w:link w:val="Title"/>
    <w:uiPriority w:val="10"/>
    <w:rsid w:val="00590732"/>
    <w:rPr>
      <w:rFonts w:ascii="Helvetica Light" w:eastAsiaTheme="majorEastAsia" w:hAnsi="Helvetica Light" w:cstheme="majorBidi"/>
      <w:spacing w:val="-10"/>
      <w:kern w:val="28"/>
      <w:sz w:val="96"/>
      <w:szCs w:val="56"/>
    </w:rPr>
  </w:style>
  <w:style w:type="paragraph" w:styleId="ListParagraph">
    <w:name w:val="List Paragraph"/>
    <w:basedOn w:val="Normal"/>
    <w:uiPriority w:val="34"/>
    <w:qFormat/>
    <w:rsid w:val="000860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72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wift@londonfirst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wift\Documents\Custom%20Office%20Templates\Letterhead%20-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C0B30-6A83-4B12-8DFF-D83A3CA0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blank</Template>
  <TotalTime>1</TotalTime>
  <Pages>1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Swift</dc:creator>
  <cp:keywords/>
  <dc:description/>
  <cp:lastModifiedBy>Matthew Hill</cp:lastModifiedBy>
  <cp:revision>2</cp:revision>
  <cp:lastPrinted>2019-09-11T13:25:00Z</cp:lastPrinted>
  <dcterms:created xsi:type="dcterms:W3CDTF">2019-10-09T15:42:00Z</dcterms:created>
  <dcterms:modified xsi:type="dcterms:W3CDTF">2019-10-09T15:42:00Z</dcterms:modified>
</cp:coreProperties>
</file>